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1F698" w14:textId="77777777" w:rsidR="0057112D" w:rsidRPr="005C59BF" w:rsidRDefault="0057112D" w:rsidP="0057112D">
      <w:pPr>
        <w:pStyle w:val="ListParagraph"/>
        <w:numPr>
          <w:ilvl w:val="0"/>
          <w:numId w:val="1"/>
        </w:numPr>
        <w:jc w:val="both"/>
        <w:rPr>
          <w:rFonts w:cs="Arial"/>
          <w:bCs/>
          <w:color w:val="000000" w:themeColor="text1"/>
          <w:sz w:val="28"/>
          <w:szCs w:val="28"/>
        </w:rPr>
      </w:pPr>
      <w:r w:rsidRPr="005C59BF">
        <w:rPr>
          <w:rFonts w:cs="Arial"/>
          <w:b/>
          <w:bCs/>
          <w:color w:val="000000" w:themeColor="text1"/>
          <w:sz w:val="28"/>
          <w:szCs w:val="28"/>
        </w:rPr>
        <w:t>Renfe conditions of travel:</w:t>
      </w:r>
    </w:p>
    <w:p w14:paraId="72EE0127" w14:textId="77777777" w:rsidR="0057112D" w:rsidRDefault="0057112D" w:rsidP="0057112D">
      <w:pPr>
        <w:rPr>
          <w:rStyle w:val="Hyperlink"/>
          <w:rFonts w:ascii="Calibri" w:hAnsi="Calibri" w:cs="Arial"/>
          <w:color w:val="1155CC"/>
          <w:sz w:val="23"/>
          <w:szCs w:val="23"/>
          <w:shd w:val="clear" w:color="auto" w:fill="FFFFFF"/>
        </w:rPr>
      </w:pPr>
      <w:r w:rsidRPr="005C59BF">
        <w:rPr>
          <w:rFonts w:cs="Arial"/>
          <w:bCs/>
          <w:color w:val="000000" w:themeColor="text1"/>
        </w:rPr>
        <w:t xml:space="preserve">Below you will find a subset of the General Terms and Conditions for Renfe. The full conditions can be downloaded / printed from:  </w:t>
      </w:r>
      <w:r w:rsidRPr="005C59BF">
        <w:rPr>
          <w:rFonts w:ascii="Arial" w:hAnsi="Arial" w:cs="Arial"/>
          <w:color w:val="222222"/>
          <w:sz w:val="20"/>
          <w:szCs w:val="20"/>
          <w:shd w:val="clear" w:color="auto" w:fill="FFFFFF"/>
        </w:rPr>
        <w:t> </w:t>
      </w:r>
      <w:hyperlink r:id="rId7" w:tgtFrame="_blank" w:history="1">
        <w:r w:rsidRPr="005C59BF">
          <w:rPr>
            <w:rStyle w:val="Hyperlink"/>
            <w:rFonts w:ascii="Calibri" w:hAnsi="Calibri" w:cs="Arial"/>
            <w:color w:val="1155CC"/>
            <w:sz w:val="23"/>
            <w:szCs w:val="23"/>
            <w:shd w:val="clear" w:color="auto" w:fill="FFFFFF"/>
          </w:rPr>
          <w:t>http://www.renfe.com/EN/empresa/informacion_legal/condiciones_larga_distancia.html</w:t>
        </w:r>
      </w:hyperlink>
    </w:p>
    <w:p w14:paraId="2FAF3080" w14:textId="77777777" w:rsidR="0057112D" w:rsidRPr="005C59BF" w:rsidRDefault="0057112D" w:rsidP="0057112D">
      <w:pPr>
        <w:pBdr>
          <w:bottom w:val="single" w:sz="6" w:space="6" w:color="CFC9C4"/>
        </w:pBdr>
        <w:shd w:val="clear" w:color="auto" w:fill="FFFFFF"/>
        <w:spacing w:before="240" w:after="240" w:line="240" w:lineRule="auto"/>
        <w:outlineLvl w:val="3"/>
        <w:rPr>
          <w:rFonts w:ascii="Arial" w:eastAsia="Times New Roman" w:hAnsi="Arial" w:cs="Arial"/>
          <w:color w:val="888888"/>
          <w:sz w:val="24"/>
          <w:szCs w:val="24"/>
          <w:lang w:eastAsia="en-CA"/>
        </w:rPr>
      </w:pPr>
      <w:r w:rsidRPr="005C59BF">
        <w:rPr>
          <w:rFonts w:ascii="Arial" w:eastAsia="Times New Roman" w:hAnsi="Arial" w:cs="Arial"/>
          <w:color w:val="888888"/>
          <w:sz w:val="24"/>
          <w:szCs w:val="24"/>
          <w:lang w:eastAsia="en-CA"/>
        </w:rPr>
        <w:t>1. Means of transport</w:t>
      </w:r>
    </w:p>
    <w:p w14:paraId="6EE477BD" w14:textId="77777777" w:rsidR="0057112D" w:rsidRDefault="0057112D" w:rsidP="0057112D">
      <w:pPr>
        <w:shd w:val="clear" w:color="auto" w:fill="FFFFFF"/>
        <w:spacing w:before="100" w:beforeAutospacing="1" w:after="100" w:afterAutospacing="1" w:line="240" w:lineRule="auto"/>
        <w:rPr>
          <w:rFonts w:ascii="Arial" w:eastAsia="Times New Roman" w:hAnsi="Arial" w:cs="Arial"/>
          <w:color w:val="000000"/>
          <w:sz w:val="19"/>
          <w:szCs w:val="19"/>
          <w:lang w:eastAsia="en-CA"/>
        </w:rPr>
      </w:pPr>
      <w:r w:rsidRPr="005C59BF">
        <w:rPr>
          <w:rFonts w:ascii="Arial" w:eastAsia="Times New Roman" w:hAnsi="Arial" w:cs="Arial"/>
          <w:color w:val="000000"/>
          <w:sz w:val="19"/>
          <w:szCs w:val="19"/>
          <w:lang w:eastAsia="en-CA"/>
        </w:rPr>
        <w:t>1.1. Passengers will be transported on the trains and carriages designed for this purpose for which they have the necessary ticket, in accordance with the established terms and conditions concerning admission, prices and timetables.</w:t>
      </w:r>
      <w:r w:rsidRPr="005C59BF">
        <w:rPr>
          <w:rFonts w:ascii="Arial" w:eastAsia="Times New Roman" w:hAnsi="Arial" w:cs="Arial"/>
          <w:color w:val="000000"/>
          <w:sz w:val="19"/>
          <w:szCs w:val="19"/>
          <w:lang w:eastAsia="en-CA"/>
        </w:rPr>
        <w:br/>
        <w:t xml:space="preserve">1.2. The capacity of these trains is limited to the seats on the carriages that form them. Passengers will not be admitted unless there is guaranteed seat availability, except in the cases envisaged </w:t>
      </w:r>
      <w:r>
        <w:rPr>
          <w:rFonts w:ascii="Arial" w:eastAsia="Times New Roman" w:hAnsi="Arial" w:cs="Arial"/>
          <w:color w:val="000000"/>
          <w:sz w:val="19"/>
          <w:szCs w:val="19"/>
          <w:lang w:eastAsia="en-CA"/>
        </w:rPr>
        <w:t>of the General Terms and Conditions.</w:t>
      </w:r>
      <w:r w:rsidRPr="005C59BF">
        <w:rPr>
          <w:rFonts w:ascii="Arial" w:eastAsia="Times New Roman" w:hAnsi="Arial" w:cs="Arial"/>
          <w:color w:val="000000"/>
          <w:sz w:val="19"/>
          <w:szCs w:val="19"/>
          <w:lang w:eastAsia="en-CA"/>
        </w:rPr>
        <w:br/>
        <w:t>1.3. In general, all of the means of transport used will be properly signposted to allow the passenger to identify them more easily.</w:t>
      </w:r>
    </w:p>
    <w:p w14:paraId="4DD27450" w14:textId="77777777" w:rsidR="0057112D" w:rsidRPr="005C59BF" w:rsidRDefault="0057112D" w:rsidP="0057112D">
      <w:pPr>
        <w:pBdr>
          <w:bottom w:val="single" w:sz="6" w:space="6" w:color="CFC9C4"/>
        </w:pBdr>
        <w:shd w:val="clear" w:color="auto" w:fill="FFFFFF"/>
        <w:spacing w:before="240" w:after="240" w:line="240" w:lineRule="auto"/>
        <w:outlineLvl w:val="3"/>
        <w:rPr>
          <w:rFonts w:ascii="Arial" w:eastAsia="Times New Roman" w:hAnsi="Arial" w:cs="Arial"/>
          <w:color w:val="888888"/>
          <w:sz w:val="24"/>
          <w:szCs w:val="24"/>
          <w:lang w:eastAsia="en-CA"/>
        </w:rPr>
      </w:pPr>
      <w:r w:rsidRPr="005C59BF">
        <w:rPr>
          <w:rFonts w:ascii="Arial" w:eastAsia="Times New Roman" w:hAnsi="Arial" w:cs="Arial"/>
          <w:color w:val="888888"/>
          <w:sz w:val="24"/>
          <w:szCs w:val="24"/>
          <w:lang w:eastAsia="en-CA"/>
        </w:rPr>
        <w:t>2. Transport contract</w:t>
      </w:r>
    </w:p>
    <w:p w14:paraId="1DC4F536" w14:textId="77777777" w:rsidR="0057112D" w:rsidRDefault="0057112D" w:rsidP="0057112D">
      <w:pPr>
        <w:shd w:val="clear" w:color="auto" w:fill="FFFFFF"/>
        <w:spacing w:before="100" w:beforeAutospacing="1" w:after="100" w:afterAutospacing="1" w:line="240" w:lineRule="auto"/>
        <w:rPr>
          <w:rFonts w:ascii="Arial" w:eastAsia="Times New Roman" w:hAnsi="Arial" w:cs="Arial"/>
          <w:color w:val="000000"/>
          <w:sz w:val="19"/>
          <w:szCs w:val="19"/>
          <w:lang w:eastAsia="en-CA"/>
        </w:rPr>
      </w:pPr>
      <w:r w:rsidRPr="005C59BF">
        <w:rPr>
          <w:rFonts w:ascii="Arial" w:eastAsia="Times New Roman" w:hAnsi="Arial" w:cs="Arial"/>
          <w:color w:val="000000"/>
          <w:sz w:val="19"/>
          <w:szCs w:val="19"/>
          <w:lang w:eastAsia="en-CA"/>
        </w:rPr>
        <w:t>2.1. The ticket is the document that formalizes the transport contract between Renfe-Operadora and the passenger.</w:t>
      </w:r>
      <w:r w:rsidRPr="005C59BF">
        <w:rPr>
          <w:rFonts w:ascii="Arial" w:eastAsia="Times New Roman" w:hAnsi="Arial" w:cs="Arial"/>
          <w:color w:val="000000"/>
          <w:sz w:val="19"/>
          <w:szCs w:val="19"/>
          <w:lang w:eastAsia="en-CA"/>
        </w:rPr>
        <w:br/>
        <w:t xml:space="preserve">2.2. The Transport Contract for Alta Velocidad </w:t>
      </w:r>
      <w:r>
        <w:rPr>
          <w:rFonts w:ascii="Arial" w:eastAsia="Times New Roman" w:hAnsi="Arial" w:cs="Arial"/>
          <w:color w:val="000000"/>
          <w:sz w:val="19"/>
          <w:szCs w:val="19"/>
          <w:lang w:eastAsia="en-CA"/>
        </w:rPr>
        <w:t xml:space="preserve">(High Speed) </w:t>
      </w:r>
      <w:r w:rsidRPr="005C59BF">
        <w:rPr>
          <w:rFonts w:ascii="Arial" w:eastAsia="Times New Roman" w:hAnsi="Arial" w:cs="Arial"/>
          <w:color w:val="000000"/>
          <w:sz w:val="19"/>
          <w:szCs w:val="19"/>
          <w:lang w:eastAsia="en-CA"/>
        </w:rPr>
        <w:t xml:space="preserve">and Larga Distancia </w:t>
      </w:r>
      <w:r>
        <w:rPr>
          <w:rFonts w:ascii="Arial" w:eastAsia="Times New Roman" w:hAnsi="Arial" w:cs="Arial"/>
          <w:color w:val="000000"/>
          <w:sz w:val="19"/>
          <w:szCs w:val="19"/>
          <w:lang w:eastAsia="en-CA"/>
        </w:rPr>
        <w:t xml:space="preserve">(Long Distance) </w:t>
      </w:r>
      <w:r w:rsidRPr="005C59BF">
        <w:rPr>
          <w:rFonts w:ascii="Arial" w:eastAsia="Times New Roman" w:hAnsi="Arial" w:cs="Arial"/>
          <w:color w:val="000000"/>
          <w:sz w:val="19"/>
          <w:szCs w:val="19"/>
          <w:lang w:eastAsia="en-CA"/>
        </w:rPr>
        <w:t>passengers is regulated by the present General Terms and Conditions, which will be made available for passengers</w:t>
      </w:r>
    </w:p>
    <w:p w14:paraId="27FFCB6C" w14:textId="6AAD69CD" w:rsidR="0057112D" w:rsidRPr="005C59BF" w:rsidRDefault="00A67881" w:rsidP="0057112D">
      <w:pPr>
        <w:pBdr>
          <w:bottom w:val="single" w:sz="6" w:space="6" w:color="CFC9C4"/>
        </w:pBdr>
        <w:shd w:val="clear" w:color="auto" w:fill="FFFFFF"/>
        <w:spacing w:before="240" w:after="240" w:line="240" w:lineRule="auto"/>
        <w:outlineLvl w:val="3"/>
        <w:rPr>
          <w:rFonts w:ascii="Arial" w:eastAsia="Times New Roman" w:hAnsi="Arial" w:cs="Arial"/>
          <w:color w:val="888888"/>
          <w:sz w:val="24"/>
          <w:szCs w:val="24"/>
          <w:lang w:eastAsia="en-CA"/>
        </w:rPr>
      </w:pPr>
      <w:r>
        <w:rPr>
          <w:rFonts w:ascii="Arial" w:eastAsia="Times New Roman" w:hAnsi="Arial" w:cs="Arial"/>
          <w:color w:val="888888"/>
          <w:sz w:val="24"/>
          <w:szCs w:val="24"/>
          <w:lang w:eastAsia="en-CA"/>
        </w:rPr>
        <w:t>3</w:t>
      </w:r>
      <w:r w:rsidR="0057112D" w:rsidRPr="005C59BF">
        <w:rPr>
          <w:rFonts w:ascii="Arial" w:eastAsia="Times New Roman" w:hAnsi="Arial" w:cs="Arial"/>
          <w:color w:val="888888"/>
          <w:sz w:val="24"/>
          <w:szCs w:val="24"/>
          <w:lang w:eastAsia="en-CA"/>
        </w:rPr>
        <w:t>. Passenger rights</w:t>
      </w:r>
    </w:p>
    <w:p w14:paraId="1B2BA78F" w14:textId="77777777" w:rsidR="0057112D" w:rsidRPr="005C59BF" w:rsidRDefault="0057112D" w:rsidP="0057112D">
      <w:pPr>
        <w:shd w:val="clear" w:color="auto" w:fill="FFFFFF"/>
        <w:spacing w:before="100" w:beforeAutospacing="1" w:after="100" w:afterAutospacing="1" w:line="240" w:lineRule="auto"/>
        <w:rPr>
          <w:rFonts w:ascii="Arial" w:eastAsia="Times New Roman" w:hAnsi="Arial" w:cs="Arial"/>
          <w:color w:val="000000"/>
          <w:sz w:val="19"/>
          <w:szCs w:val="19"/>
          <w:lang w:eastAsia="en-CA"/>
        </w:rPr>
      </w:pPr>
      <w:r w:rsidRPr="005C59BF">
        <w:rPr>
          <w:rFonts w:ascii="Arial" w:eastAsia="Times New Roman" w:hAnsi="Arial" w:cs="Arial"/>
          <w:color w:val="000000"/>
          <w:sz w:val="19"/>
          <w:szCs w:val="19"/>
          <w:lang w:eastAsia="en-CA"/>
        </w:rPr>
        <w:t>Passengers on Alta Velocidad and Larga Distancia railway services will be, among other things, entitled to:</w:t>
      </w:r>
    </w:p>
    <w:p w14:paraId="74C7CAB3" w14:textId="77777777" w:rsidR="0057112D" w:rsidRPr="005C59BF" w:rsidRDefault="0057112D" w:rsidP="0057112D">
      <w:pPr>
        <w:pStyle w:val="ListParagraph"/>
        <w:numPr>
          <w:ilvl w:val="0"/>
          <w:numId w:val="2"/>
        </w:numPr>
        <w:shd w:val="clear" w:color="auto" w:fill="FFFFFF"/>
        <w:spacing w:before="150" w:after="225" w:line="240" w:lineRule="auto"/>
        <w:rPr>
          <w:rFonts w:ascii="Arial" w:eastAsia="Times New Roman" w:hAnsi="Arial" w:cs="Arial"/>
          <w:color w:val="000000"/>
          <w:sz w:val="19"/>
          <w:szCs w:val="19"/>
          <w:lang w:eastAsia="en-CA"/>
        </w:rPr>
      </w:pPr>
      <w:r w:rsidRPr="005C59BF">
        <w:rPr>
          <w:rFonts w:ascii="Arial" w:eastAsia="Times New Roman" w:hAnsi="Arial" w:cs="Arial"/>
          <w:color w:val="000000"/>
          <w:sz w:val="19"/>
          <w:szCs w:val="19"/>
          <w:lang w:eastAsia="en-CA"/>
        </w:rPr>
        <w:t>Access the publication of times and prices of the services sufficiently in advance.</w:t>
      </w:r>
    </w:p>
    <w:p w14:paraId="2FB8263F" w14:textId="77777777" w:rsidR="0057112D" w:rsidRPr="005C59BF" w:rsidRDefault="0057112D" w:rsidP="0057112D">
      <w:pPr>
        <w:pStyle w:val="ListParagraph"/>
        <w:numPr>
          <w:ilvl w:val="0"/>
          <w:numId w:val="2"/>
        </w:numPr>
        <w:shd w:val="clear" w:color="auto" w:fill="FFFFFF"/>
        <w:spacing w:before="150" w:after="225" w:line="240" w:lineRule="auto"/>
        <w:rPr>
          <w:rFonts w:ascii="Arial" w:eastAsia="Times New Roman" w:hAnsi="Arial" w:cs="Arial"/>
          <w:color w:val="000000"/>
          <w:sz w:val="19"/>
          <w:szCs w:val="19"/>
          <w:lang w:eastAsia="en-CA"/>
        </w:rPr>
      </w:pPr>
      <w:r w:rsidRPr="005C59BF">
        <w:rPr>
          <w:rFonts w:ascii="Arial" w:eastAsia="Times New Roman" w:hAnsi="Arial" w:cs="Arial"/>
          <w:color w:val="000000"/>
          <w:sz w:val="19"/>
          <w:szCs w:val="19"/>
          <w:lang w:eastAsia="en-CA"/>
        </w:rPr>
        <w:t>Hire the Alta Velocidad and Larga</w:t>
      </w:r>
      <w:bookmarkStart w:id="0" w:name="_GoBack"/>
      <w:bookmarkEnd w:id="0"/>
      <w:r w:rsidRPr="005C59BF">
        <w:rPr>
          <w:rFonts w:ascii="Arial" w:eastAsia="Times New Roman" w:hAnsi="Arial" w:cs="Arial"/>
          <w:color w:val="000000"/>
          <w:sz w:val="19"/>
          <w:szCs w:val="19"/>
          <w:lang w:eastAsia="en-CA"/>
        </w:rPr>
        <w:t xml:space="preserve"> Distancia service from or to any of the stations at which passengers board or alight these services.</w:t>
      </w:r>
    </w:p>
    <w:p w14:paraId="46A0040C" w14:textId="77777777" w:rsidR="0057112D" w:rsidRPr="005C59BF" w:rsidRDefault="0057112D" w:rsidP="0057112D">
      <w:pPr>
        <w:pStyle w:val="ListParagraph"/>
        <w:numPr>
          <w:ilvl w:val="0"/>
          <w:numId w:val="2"/>
        </w:numPr>
        <w:shd w:val="clear" w:color="auto" w:fill="FFFFFF"/>
        <w:spacing w:before="150" w:after="225" w:line="240" w:lineRule="auto"/>
        <w:rPr>
          <w:rFonts w:ascii="Arial" w:eastAsia="Times New Roman" w:hAnsi="Arial" w:cs="Arial"/>
          <w:color w:val="000000"/>
          <w:sz w:val="19"/>
          <w:szCs w:val="19"/>
          <w:lang w:eastAsia="en-CA"/>
        </w:rPr>
      </w:pPr>
      <w:r w:rsidRPr="005C59BF">
        <w:rPr>
          <w:rFonts w:ascii="Arial" w:eastAsia="Times New Roman" w:hAnsi="Arial" w:cs="Arial"/>
          <w:color w:val="000000"/>
          <w:sz w:val="19"/>
          <w:szCs w:val="19"/>
          <w:lang w:eastAsia="en-CA"/>
        </w:rPr>
        <w:t>Receive the service in proper quality and safety conditions.</w:t>
      </w:r>
    </w:p>
    <w:p w14:paraId="03C80CF1" w14:textId="77777777" w:rsidR="0057112D" w:rsidRPr="005C59BF" w:rsidRDefault="0057112D" w:rsidP="0057112D">
      <w:pPr>
        <w:pStyle w:val="ListParagraph"/>
        <w:numPr>
          <w:ilvl w:val="0"/>
          <w:numId w:val="2"/>
        </w:numPr>
        <w:shd w:val="clear" w:color="auto" w:fill="FFFFFF"/>
        <w:spacing w:before="150" w:after="225" w:line="240" w:lineRule="auto"/>
        <w:rPr>
          <w:rFonts w:ascii="Arial" w:eastAsia="Times New Roman" w:hAnsi="Arial" w:cs="Arial"/>
          <w:color w:val="000000"/>
          <w:sz w:val="19"/>
          <w:szCs w:val="19"/>
          <w:lang w:eastAsia="en-CA"/>
        </w:rPr>
      </w:pPr>
      <w:r w:rsidRPr="005C59BF">
        <w:rPr>
          <w:rFonts w:ascii="Arial" w:eastAsia="Times New Roman" w:hAnsi="Arial" w:cs="Arial"/>
          <w:color w:val="000000"/>
          <w:sz w:val="19"/>
          <w:szCs w:val="19"/>
          <w:lang w:eastAsia="en-CA"/>
        </w:rPr>
        <w:t>Enter a transport contract with Renfe-Operadora in keeping with current legislation regarding land transport and consumer and user rights.</w:t>
      </w:r>
    </w:p>
    <w:p w14:paraId="2CA51F17" w14:textId="77777777" w:rsidR="0057112D" w:rsidRPr="005C59BF" w:rsidRDefault="0057112D" w:rsidP="0057112D">
      <w:pPr>
        <w:pStyle w:val="ListParagraph"/>
        <w:numPr>
          <w:ilvl w:val="0"/>
          <w:numId w:val="2"/>
        </w:numPr>
        <w:shd w:val="clear" w:color="auto" w:fill="FFFFFF"/>
        <w:spacing w:before="150" w:after="225" w:line="240" w:lineRule="auto"/>
        <w:rPr>
          <w:rFonts w:ascii="Arial" w:eastAsia="Times New Roman" w:hAnsi="Arial" w:cs="Arial"/>
          <w:color w:val="000000"/>
          <w:sz w:val="19"/>
          <w:szCs w:val="19"/>
          <w:lang w:eastAsia="en-CA"/>
        </w:rPr>
      </w:pPr>
      <w:r w:rsidRPr="005C59BF">
        <w:rPr>
          <w:rFonts w:ascii="Arial" w:eastAsia="Times New Roman" w:hAnsi="Arial" w:cs="Arial"/>
          <w:color w:val="000000"/>
          <w:sz w:val="19"/>
          <w:szCs w:val="19"/>
          <w:lang w:eastAsia="en-CA"/>
        </w:rPr>
        <w:t>Be kept up-to-date about the set procedures to solve disputes that may arise relating to railway transport.</w:t>
      </w:r>
    </w:p>
    <w:p w14:paraId="55A68F45" w14:textId="77777777" w:rsidR="0057112D" w:rsidRPr="005C59BF" w:rsidRDefault="0057112D" w:rsidP="0057112D">
      <w:pPr>
        <w:pStyle w:val="ListParagraph"/>
        <w:numPr>
          <w:ilvl w:val="0"/>
          <w:numId w:val="2"/>
        </w:numPr>
        <w:shd w:val="clear" w:color="auto" w:fill="FFFFFF"/>
        <w:spacing w:before="150" w:after="225" w:line="240" w:lineRule="auto"/>
        <w:rPr>
          <w:rFonts w:ascii="Arial" w:eastAsia="Times New Roman" w:hAnsi="Arial" w:cs="Arial"/>
          <w:color w:val="000000"/>
          <w:sz w:val="19"/>
          <w:szCs w:val="19"/>
          <w:lang w:eastAsia="en-CA"/>
        </w:rPr>
      </w:pPr>
      <w:r w:rsidRPr="005C59BF">
        <w:rPr>
          <w:rFonts w:ascii="Arial" w:eastAsia="Times New Roman" w:hAnsi="Arial" w:cs="Arial"/>
          <w:color w:val="000000"/>
          <w:sz w:val="19"/>
          <w:szCs w:val="19"/>
          <w:lang w:eastAsia="en-CA"/>
        </w:rPr>
        <w:t>File any claims and complaints that they deem necessary in accordance with the general "Claims" clause, which can be made to Renfe-Operadora. There will be an official complaints book for this purpose, in keeping with current legislation.</w:t>
      </w:r>
    </w:p>
    <w:p w14:paraId="71D322B4" w14:textId="77777777" w:rsidR="0057112D" w:rsidRPr="005C59BF" w:rsidRDefault="0057112D" w:rsidP="0057112D">
      <w:pPr>
        <w:pStyle w:val="ListParagraph"/>
        <w:numPr>
          <w:ilvl w:val="0"/>
          <w:numId w:val="2"/>
        </w:numPr>
        <w:shd w:val="clear" w:color="auto" w:fill="FFFFFF"/>
        <w:spacing w:before="150" w:after="225" w:line="240" w:lineRule="auto"/>
        <w:rPr>
          <w:rFonts w:ascii="Arial" w:eastAsia="Times New Roman" w:hAnsi="Arial" w:cs="Arial"/>
          <w:color w:val="000000"/>
          <w:sz w:val="19"/>
          <w:szCs w:val="19"/>
          <w:lang w:eastAsia="en-CA"/>
        </w:rPr>
      </w:pPr>
      <w:r w:rsidRPr="005C59BF">
        <w:rPr>
          <w:rFonts w:ascii="Arial" w:eastAsia="Times New Roman" w:hAnsi="Arial" w:cs="Arial"/>
          <w:color w:val="000000"/>
          <w:sz w:val="19"/>
          <w:szCs w:val="19"/>
          <w:lang w:eastAsia="en-CA"/>
        </w:rPr>
        <w:t>Receive compensation for damages caused to them in the event that Renfe-Operadora does not fulfil its obligations.</w:t>
      </w:r>
    </w:p>
    <w:p w14:paraId="4BE74F06" w14:textId="77777777" w:rsidR="0057112D" w:rsidRPr="005C59BF" w:rsidRDefault="0057112D" w:rsidP="0057112D">
      <w:pPr>
        <w:pStyle w:val="ListParagraph"/>
        <w:numPr>
          <w:ilvl w:val="0"/>
          <w:numId w:val="2"/>
        </w:numPr>
        <w:shd w:val="clear" w:color="auto" w:fill="FFFFFF"/>
        <w:spacing w:before="150" w:after="225" w:line="240" w:lineRule="auto"/>
        <w:rPr>
          <w:rFonts w:ascii="Arial" w:eastAsia="Times New Roman" w:hAnsi="Arial" w:cs="Arial"/>
          <w:color w:val="000000"/>
          <w:sz w:val="19"/>
          <w:szCs w:val="19"/>
          <w:lang w:eastAsia="en-CA"/>
        </w:rPr>
      </w:pPr>
      <w:r w:rsidRPr="005C59BF">
        <w:rPr>
          <w:rFonts w:ascii="Arial" w:eastAsia="Times New Roman" w:hAnsi="Arial" w:cs="Arial"/>
          <w:color w:val="000000"/>
          <w:sz w:val="19"/>
          <w:szCs w:val="19"/>
          <w:lang w:eastAsia="en-CA"/>
        </w:rPr>
        <w:t>Be kept informed of insurance policies or guarantees that Renfe-Operadora has undertaken to cover its liability. This information will be made available for passengers at the Passenger Information Centers and on the Renfe-Operadora website.</w:t>
      </w:r>
    </w:p>
    <w:p w14:paraId="03CF67EF" w14:textId="77777777" w:rsidR="0057112D" w:rsidRPr="005C59BF" w:rsidRDefault="0057112D" w:rsidP="0057112D">
      <w:pPr>
        <w:pStyle w:val="ListParagraph"/>
        <w:numPr>
          <w:ilvl w:val="0"/>
          <w:numId w:val="2"/>
        </w:numPr>
        <w:shd w:val="clear" w:color="auto" w:fill="FFFFFF"/>
        <w:spacing w:before="150" w:after="225" w:line="240" w:lineRule="auto"/>
        <w:rPr>
          <w:rFonts w:ascii="Arial" w:eastAsia="Times New Roman" w:hAnsi="Arial" w:cs="Arial"/>
          <w:color w:val="000000"/>
          <w:sz w:val="19"/>
          <w:szCs w:val="19"/>
          <w:lang w:eastAsia="en-CA"/>
        </w:rPr>
      </w:pPr>
      <w:r w:rsidRPr="005C59BF">
        <w:rPr>
          <w:rFonts w:ascii="Arial" w:eastAsia="Times New Roman" w:hAnsi="Arial" w:cs="Arial"/>
          <w:color w:val="000000"/>
          <w:sz w:val="19"/>
          <w:szCs w:val="19"/>
          <w:lang w:eastAsia="en-CA"/>
        </w:rPr>
        <w:t xml:space="preserve">Be kept up-to-date of these General Terms and Conditions, which will be made available as mentioned above. </w:t>
      </w:r>
    </w:p>
    <w:p w14:paraId="46D2EBA1" w14:textId="77777777" w:rsidR="0057112D" w:rsidRDefault="0057112D" w:rsidP="0057112D">
      <w:pPr>
        <w:pStyle w:val="ListParagraph"/>
        <w:numPr>
          <w:ilvl w:val="0"/>
          <w:numId w:val="2"/>
        </w:numPr>
        <w:shd w:val="clear" w:color="auto" w:fill="FFFFFF"/>
        <w:spacing w:before="150" w:after="225" w:line="240" w:lineRule="auto"/>
        <w:rPr>
          <w:rFonts w:ascii="Arial" w:eastAsia="Times New Roman" w:hAnsi="Arial" w:cs="Arial"/>
          <w:color w:val="000000"/>
          <w:sz w:val="19"/>
          <w:szCs w:val="19"/>
          <w:lang w:eastAsia="en-CA"/>
        </w:rPr>
      </w:pPr>
      <w:r w:rsidRPr="005C59BF">
        <w:rPr>
          <w:rFonts w:ascii="Arial" w:eastAsia="Times New Roman" w:hAnsi="Arial" w:cs="Arial"/>
          <w:color w:val="000000"/>
          <w:sz w:val="19"/>
          <w:szCs w:val="19"/>
          <w:lang w:eastAsia="en-CA"/>
        </w:rPr>
        <w:t>Change and cancel tickets in accordance with these General Terms and Conditions.</w:t>
      </w:r>
    </w:p>
    <w:p w14:paraId="499094DA" w14:textId="77777777" w:rsidR="00521B54" w:rsidRDefault="00521B54" w:rsidP="0057112D">
      <w:pPr>
        <w:pBdr>
          <w:bottom w:val="single" w:sz="6" w:space="6" w:color="CFC9C4"/>
        </w:pBdr>
        <w:shd w:val="clear" w:color="auto" w:fill="FFFFFF"/>
        <w:spacing w:before="240" w:after="240" w:line="240" w:lineRule="auto"/>
        <w:outlineLvl w:val="3"/>
        <w:rPr>
          <w:rFonts w:ascii="Arial" w:eastAsia="Times New Roman" w:hAnsi="Arial" w:cs="Arial"/>
          <w:color w:val="888888"/>
          <w:sz w:val="24"/>
          <w:szCs w:val="24"/>
          <w:lang w:eastAsia="en-CA"/>
        </w:rPr>
      </w:pPr>
    </w:p>
    <w:p w14:paraId="24A654FC" w14:textId="402AEB45" w:rsidR="0057112D" w:rsidRPr="005C59BF" w:rsidRDefault="00A67881" w:rsidP="0057112D">
      <w:pPr>
        <w:pBdr>
          <w:bottom w:val="single" w:sz="6" w:space="6" w:color="CFC9C4"/>
        </w:pBdr>
        <w:shd w:val="clear" w:color="auto" w:fill="FFFFFF"/>
        <w:spacing w:before="240" w:after="240" w:line="240" w:lineRule="auto"/>
        <w:outlineLvl w:val="3"/>
        <w:rPr>
          <w:rFonts w:ascii="Arial" w:eastAsia="Times New Roman" w:hAnsi="Arial" w:cs="Arial"/>
          <w:color w:val="888888"/>
          <w:sz w:val="24"/>
          <w:szCs w:val="24"/>
          <w:lang w:eastAsia="en-CA"/>
        </w:rPr>
      </w:pPr>
      <w:r>
        <w:rPr>
          <w:rFonts w:ascii="Arial" w:eastAsia="Times New Roman" w:hAnsi="Arial" w:cs="Arial"/>
          <w:color w:val="888888"/>
          <w:sz w:val="24"/>
          <w:szCs w:val="24"/>
          <w:lang w:eastAsia="en-CA"/>
        </w:rPr>
        <w:t xml:space="preserve">4. </w:t>
      </w:r>
      <w:r w:rsidR="0057112D" w:rsidRPr="005C59BF">
        <w:rPr>
          <w:rFonts w:ascii="Arial" w:eastAsia="Times New Roman" w:hAnsi="Arial" w:cs="Arial"/>
          <w:color w:val="888888"/>
          <w:sz w:val="24"/>
          <w:szCs w:val="24"/>
          <w:lang w:eastAsia="en-CA"/>
        </w:rPr>
        <w:t>Passenger obligations</w:t>
      </w:r>
    </w:p>
    <w:p w14:paraId="1C1704B1" w14:textId="77777777" w:rsidR="0057112D" w:rsidRPr="005C59BF" w:rsidRDefault="0057112D" w:rsidP="0057112D">
      <w:pPr>
        <w:pStyle w:val="ListParagraph"/>
        <w:numPr>
          <w:ilvl w:val="0"/>
          <w:numId w:val="3"/>
        </w:numPr>
        <w:shd w:val="clear" w:color="auto" w:fill="FFFFFF"/>
        <w:spacing w:before="150" w:after="225" w:line="240" w:lineRule="auto"/>
        <w:rPr>
          <w:rFonts w:ascii="Arial" w:eastAsia="Times New Roman" w:hAnsi="Arial" w:cs="Arial"/>
          <w:color w:val="000000"/>
          <w:sz w:val="19"/>
          <w:szCs w:val="19"/>
          <w:lang w:eastAsia="en-CA"/>
        </w:rPr>
      </w:pPr>
      <w:r w:rsidRPr="005C59BF">
        <w:rPr>
          <w:rFonts w:ascii="Arial" w:eastAsia="Times New Roman" w:hAnsi="Arial" w:cs="Arial"/>
          <w:color w:val="000000"/>
          <w:sz w:val="19"/>
          <w:szCs w:val="19"/>
          <w:lang w:eastAsia="en-CA"/>
        </w:rPr>
        <w:t>Keep the corresponding ticket for the duration of the journey and until leaving the station at their final destination.</w:t>
      </w:r>
    </w:p>
    <w:p w14:paraId="3A1BB62B" w14:textId="77777777" w:rsidR="0057112D" w:rsidRPr="005C59BF" w:rsidRDefault="0057112D" w:rsidP="0057112D">
      <w:pPr>
        <w:pStyle w:val="ListParagraph"/>
        <w:numPr>
          <w:ilvl w:val="0"/>
          <w:numId w:val="3"/>
        </w:numPr>
        <w:shd w:val="clear" w:color="auto" w:fill="FFFFFF"/>
        <w:spacing w:before="150" w:after="225" w:line="240" w:lineRule="auto"/>
        <w:rPr>
          <w:rFonts w:ascii="Arial" w:eastAsia="Times New Roman" w:hAnsi="Arial" w:cs="Arial"/>
          <w:color w:val="000000"/>
          <w:sz w:val="19"/>
          <w:szCs w:val="19"/>
          <w:lang w:eastAsia="en-CA"/>
        </w:rPr>
      </w:pPr>
      <w:r w:rsidRPr="005C59BF">
        <w:rPr>
          <w:rFonts w:ascii="Arial" w:eastAsia="Times New Roman" w:hAnsi="Arial" w:cs="Arial"/>
          <w:color w:val="000000"/>
          <w:sz w:val="19"/>
          <w:szCs w:val="19"/>
          <w:lang w:eastAsia="en-CA"/>
        </w:rPr>
        <w:t>Follow instructions from Renfe-Operadora employees in relation to the proper rendering of the service, as well as follow all notices displayed in the buildings and carriages.</w:t>
      </w:r>
    </w:p>
    <w:p w14:paraId="54286E7B" w14:textId="77777777" w:rsidR="0057112D" w:rsidRPr="005C59BF" w:rsidRDefault="0057112D" w:rsidP="0057112D">
      <w:pPr>
        <w:pStyle w:val="ListParagraph"/>
        <w:numPr>
          <w:ilvl w:val="0"/>
          <w:numId w:val="3"/>
        </w:numPr>
        <w:shd w:val="clear" w:color="auto" w:fill="FFFFFF"/>
        <w:spacing w:before="150" w:after="225" w:line="240" w:lineRule="auto"/>
        <w:rPr>
          <w:rFonts w:ascii="Arial" w:eastAsia="Times New Roman" w:hAnsi="Arial" w:cs="Arial"/>
          <w:color w:val="000000"/>
          <w:sz w:val="19"/>
          <w:szCs w:val="19"/>
          <w:lang w:eastAsia="en-CA"/>
        </w:rPr>
      </w:pPr>
      <w:r w:rsidRPr="005C59BF">
        <w:rPr>
          <w:rFonts w:ascii="Arial" w:eastAsia="Times New Roman" w:hAnsi="Arial" w:cs="Arial"/>
          <w:color w:val="000000"/>
          <w:sz w:val="19"/>
          <w:szCs w:val="19"/>
          <w:lang w:eastAsia="en-CA"/>
        </w:rPr>
        <w:t>Respect necessary public safety measures and controls.</w:t>
      </w:r>
    </w:p>
    <w:p w14:paraId="1D74987C" w14:textId="77777777" w:rsidR="008F1272" w:rsidRDefault="008F1272" w:rsidP="0057112D">
      <w:pPr>
        <w:pBdr>
          <w:bottom w:val="single" w:sz="6" w:space="6" w:color="CFC9C4"/>
        </w:pBdr>
        <w:shd w:val="clear" w:color="auto" w:fill="FFFFFF"/>
        <w:spacing w:before="240" w:after="240" w:line="240" w:lineRule="auto"/>
        <w:outlineLvl w:val="3"/>
        <w:rPr>
          <w:rFonts w:ascii="Arial" w:eastAsia="Times New Roman" w:hAnsi="Arial" w:cs="Arial"/>
          <w:color w:val="888888"/>
          <w:sz w:val="24"/>
          <w:szCs w:val="24"/>
          <w:lang w:eastAsia="en-CA"/>
        </w:rPr>
      </w:pPr>
    </w:p>
    <w:p w14:paraId="28FB05FC" w14:textId="77777777" w:rsidR="00521B54" w:rsidRDefault="00521B54" w:rsidP="0057112D">
      <w:pPr>
        <w:pBdr>
          <w:bottom w:val="single" w:sz="6" w:space="6" w:color="CFC9C4"/>
        </w:pBdr>
        <w:shd w:val="clear" w:color="auto" w:fill="FFFFFF"/>
        <w:spacing w:before="240" w:after="240" w:line="240" w:lineRule="auto"/>
        <w:outlineLvl w:val="3"/>
        <w:rPr>
          <w:rFonts w:ascii="Arial" w:eastAsia="Times New Roman" w:hAnsi="Arial" w:cs="Arial"/>
          <w:color w:val="888888"/>
          <w:sz w:val="24"/>
          <w:szCs w:val="24"/>
          <w:lang w:eastAsia="en-CA"/>
        </w:rPr>
      </w:pPr>
    </w:p>
    <w:p w14:paraId="5E96787D" w14:textId="41216386" w:rsidR="0057112D" w:rsidRPr="005C59BF" w:rsidRDefault="00A67881" w:rsidP="0057112D">
      <w:pPr>
        <w:pBdr>
          <w:bottom w:val="single" w:sz="6" w:space="6" w:color="CFC9C4"/>
        </w:pBdr>
        <w:shd w:val="clear" w:color="auto" w:fill="FFFFFF"/>
        <w:spacing w:before="240" w:after="240" w:line="240" w:lineRule="auto"/>
        <w:outlineLvl w:val="3"/>
        <w:rPr>
          <w:rFonts w:ascii="Arial" w:eastAsia="Times New Roman" w:hAnsi="Arial" w:cs="Arial"/>
          <w:color w:val="888888"/>
          <w:sz w:val="24"/>
          <w:szCs w:val="24"/>
          <w:lang w:eastAsia="en-CA"/>
        </w:rPr>
      </w:pPr>
      <w:r>
        <w:rPr>
          <w:rFonts w:ascii="Arial" w:eastAsia="Times New Roman" w:hAnsi="Arial" w:cs="Arial"/>
          <w:color w:val="888888"/>
          <w:sz w:val="24"/>
          <w:szCs w:val="24"/>
          <w:lang w:eastAsia="en-CA"/>
        </w:rPr>
        <w:t>5</w:t>
      </w:r>
      <w:r w:rsidR="0057112D" w:rsidRPr="005C59BF">
        <w:rPr>
          <w:rFonts w:ascii="Arial" w:eastAsia="Times New Roman" w:hAnsi="Arial" w:cs="Arial"/>
          <w:color w:val="888888"/>
          <w:sz w:val="24"/>
          <w:szCs w:val="24"/>
          <w:lang w:eastAsia="en-CA"/>
        </w:rPr>
        <w:t>. Baggage</w:t>
      </w:r>
    </w:p>
    <w:p w14:paraId="4D993FC2" w14:textId="77777777" w:rsidR="0057112D" w:rsidRPr="005C59BF" w:rsidRDefault="0057112D" w:rsidP="0057112D">
      <w:pPr>
        <w:shd w:val="clear" w:color="auto" w:fill="FFFFFF"/>
        <w:spacing w:before="100" w:beforeAutospacing="1" w:after="100" w:afterAutospacing="1"/>
        <w:rPr>
          <w:rFonts w:ascii="Arial" w:hAnsi="Arial" w:cs="Arial"/>
          <w:color w:val="000000"/>
          <w:sz w:val="19"/>
          <w:szCs w:val="19"/>
          <w:lang w:eastAsia="en-CA"/>
        </w:rPr>
      </w:pPr>
      <w:r w:rsidRPr="005C59BF">
        <w:rPr>
          <w:rFonts w:ascii="Arial" w:hAnsi="Arial" w:cs="Arial"/>
          <w:color w:val="000000"/>
          <w:sz w:val="19"/>
          <w:szCs w:val="19"/>
          <w:lang w:eastAsia="en-CA"/>
        </w:rPr>
        <w:t xml:space="preserve">There is no through checked baggage service. Passengers are responsible for collecting / checking-in their baggage at Madrid Airport. </w:t>
      </w:r>
    </w:p>
    <w:p w14:paraId="0B2FC1FB" w14:textId="77777777" w:rsidR="0057112D" w:rsidRPr="005C59BF" w:rsidRDefault="0057112D" w:rsidP="0057112D">
      <w:pPr>
        <w:shd w:val="clear" w:color="auto" w:fill="FFFFFF"/>
        <w:spacing w:before="100" w:beforeAutospacing="1" w:after="100" w:afterAutospacing="1"/>
        <w:rPr>
          <w:rFonts w:ascii="Arial" w:hAnsi="Arial" w:cs="Arial"/>
          <w:color w:val="000000"/>
          <w:sz w:val="19"/>
          <w:szCs w:val="19"/>
          <w:lang w:eastAsia="en-CA"/>
        </w:rPr>
      </w:pPr>
      <w:r w:rsidRPr="005C59BF">
        <w:rPr>
          <w:rFonts w:ascii="Arial" w:hAnsi="Arial" w:cs="Arial"/>
          <w:color w:val="000000"/>
          <w:sz w:val="19"/>
          <w:szCs w:val="19"/>
          <w:lang w:eastAsia="en-CA"/>
        </w:rPr>
        <w:t>The amount of baggage you may take on board the train is printed on the Renfe ticket.</w:t>
      </w:r>
    </w:p>
    <w:p w14:paraId="42317F1E" w14:textId="77777777" w:rsidR="0057112D" w:rsidRPr="005C59BF" w:rsidRDefault="0057112D" w:rsidP="0057112D">
      <w:pPr>
        <w:shd w:val="clear" w:color="auto" w:fill="FFFFFF"/>
        <w:spacing w:before="100" w:beforeAutospacing="1" w:after="100" w:afterAutospacing="1"/>
        <w:rPr>
          <w:rFonts w:ascii="Arial" w:hAnsi="Arial" w:cs="Arial"/>
          <w:color w:val="000000"/>
          <w:sz w:val="19"/>
          <w:szCs w:val="19"/>
          <w:lang w:eastAsia="en-CA"/>
        </w:rPr>
      </w:pPr>
      <w:r w:rsidRPr="005C59BF">
        <w:rPr>
          <w:rFonts w:ascii="Arial" w:hAnsi="Arial" w:cs="Arial"/>
          <w:color w:val="000000"/>
          <w:sz w:val="19"/>
          <w:szCs w:val="19"/>
          <w:lang w:eastAsia="en-CA"/>
        </w:rPr>
        <w:t>Baggage refers to any handheld package that contains garments or personal or work-related belongings that belong to the passenger that does not contravene the safety measures established in laws and regulations and that does not represent a hazard or inconvenience for other passengers.</w:t>
      </w:r>
    </w:p>
    <w:p w14:paraId="7FE67FEE" w14:textId="77777777" w:rsidR="0057112D" w:rsidRPr="005C59BF" w:rsidRDefault="0057112D" w:rsidP="0057112D">
      <w:pPr>
        <w:shd w:val="clear" w:color="auto" w:fill="FFFFFF"/>
        <w:spacing w:before="100" w:beforeAutospacing="1" w:after="100" w:afterAutospacing="1"/>
        <w:rPr>
          <w:rFonts w:ascii="Arial" w:hAnsi="Arial" w:cs="Arial"/>
          <w:color w:val="000000"/>
          <w:sz w:val="19"/>
          <w:szCs w:val="19"/>
          <w:lang w:eastAsia="en-CA"/>
        </w:rPr>
      </w:pPr>
      <w:r w:rsidRPr="005C59BF">
        <w:rPr>
          <w:rFonts w:ascii="Arial" w:hAnsi="Arial" w:cs="Arial"/>
          <w:color w:val="000000"/>
          <w:sz w:val="19"/>
          <w:szCs w:val="19"/>
          <w:lang w:eastAsia="en-CA"/>
        </w:rPr>
        <w:t>Passengers must store their luggage in such a way as to avoid injuring or disturbing other passengers or causing damage to the train and will be exclusively responsible for supervising it.</w:t>
      </w:r>
    </w:p>
    <w:p w14:paraId="27E7B6F1" w14:textId="23D4E3CD" w:rsidR="00A2151C" w:rsidRPr="0057112D" w:rsidRDefault="0057112D" w:rsidP="0057112D">
      <w:pPr>
        <w:shd w:val="clear" w:color="auto" w:fill="FFFFFF"/>
        <w:spacing w:before="100" w:beforeAutospacing="1" w:after="100" w:afterAutospacing="1"/>
        <w:rPr>
          <w:rFonts w:ascii="Arial" w:hAnsi="Arial" w:cs="Arial"/>
          <w:color w:val="000000"/>
          <w:sz w:val="19"/>
          <w:szCs w:val="19"/>
          <w:lang w:eastAsia="en-CA"/>
        </w:rPr>
      </w:pPr>
      <w:r w:rsidRPr="005C59BF">
        <w:rPr>
          <w:rFonts w:ascii="Arial" w:hAnsi="Arial" w:cs="Arial"/>
          <w:color w:val="000000"/>
          <w:sz w:val="19"/>
          <w:szCs w:val="19"/>
          <w:lang w:eastAsia="en-CA"/>
        </w:rPr>
        <w:t>Renfe-Operadora will not be responsible for any incidents, theft, lost baggage or damage due to improper storage or unsuitable contents, unless responsibility can be attributed to it.</w:t>
      </w:r>
    </w:p>
    <w:sectPr w:rsidR="00A2151C" w:rsidRPr="0057112D" w:rsidSect="00CD7B67">
      <w:headerReference w:type="default" r:id="rId8"/>
      <w:footerReference w:type="default" r:id="rId9"/>
      <w:pgSz w:w="12240" w:h="15840"/>
      <w:pgMar w:top="720" w:right="1260" w:bottom="720" w:left="720" w:header="72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60EBC" w14:textId="77777777" w:rsidR="00C026BE" w:rsidRDefault="00C026BE">
      <w:pPr>
        <w:spacing w:after="0" w:line="240" w:lineRule="auto"/>
      </w:pPr>
      <w:r>
        <w:separator/>
      </w:r>
    </w:p>
  </w:endnote>
  <w:endnote w:type="continuationSeparator" w:id="0">
    <w:p w14:paraId="2E5F3517" w14:textId="77777777" w:rsidR="00C026BE" w:rsidRDefault="00C0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4F72" w14:textId="77777777" w:rsidR="00113310" w:rsidRPr="003E2083" w:rsidRDefault="0057112D" w:rsidP="00113310">
    <w:pPr>
      <w:pStyle w:val="Footer"/>
      <w:pBdr>
        <w:top w:val="single" w:sz="4" w:space="1" w:color="auto"/>
      </w:pBdr>
      <w:rPr>
        <w:b/>
        <w:sz w:val="20"/>
        <w:szCs w:val="20"/>
        <w:lang w:val="en-GB"/>
      </w:rPr>
    </w:pPr>
    <w:r w:rsidRPr="003E2083">
      <w:rPr>
        <w:b/>
        <w:sz w:val="20"/>
        <w:szCs w:val="20"/>
        <w:lang w:val="en-GB"/>
      </w:rPr>
      <w:t xml:space="preserve">REMEMBER </w:t>
    </w:r>
    <w:r w:rsidRPr="003E2083">
      <w:rPr>
        <w:b/>
        <w:sz w:val="20"/>
        <w:szCs w:val="20"/>
        <w:lang w:val="en-GB"/>
      </w:rPr>
      <w:tab/>
      <w:t xml:space="preserve">always to go to </w:t>
    </w:r>
    <w:hyperlink r:id="rId1" w:history="1">
      <w:r w:rsidRPr="003E2083">
        <w:rPr>
          <w:rStyle w:val="Hyperlink"/>
          <w:b/>
          <w:sz w:val="20"/>
          <w:szCs w:val="20"/>
          <w:lang w:val="en-GB"/>
        </w:rPr>
        <w:t>www.accesrail.com/checkin</w:t>
      </w:r>
    </w:hyperlink>
    <w:r w:rsidRPr="003E2083">
      <w:rPr>
        <w:b/>
        <w:sz w:val="20"/>
        <w:szCs w:val="20"/>
        <w:lang w:val="en-GB"/>
      </w:rPr>
      <w:t xml:space="preserve"> max 72 hours before the train journey to retrieve your </w:t>
    </w:r>
    <w:proofErr w:type="spellStart"/>
    <w:r w:rsidRPr="003E2083">
      <w:rPr>
        <w:b/>
        <w:sz w:val="20"/>
        <w:szCs w:val="20"/>
        <w:lang w:val="en-GB"/>
      </w:rPr>
      <w:t>Renfe</w:t>
    </w:r>
    <w:proofErr w:type="spellEnd"/>
    <w:r w:rsidRPr="003E2083">
      <w:rPr>
        <w:b/>
        <w:sz w:val="20"/>
        <w:szCs w:val="20"/>
        <w:lang w:val="en-GB"/>
      </w:rPr>
      <w:t xml:space="preserve"> ticket</w:t>
    </w:r>
  </w:p>
  <w:p w14:paraId="7D089237" w14:textId="77777777" w:rsidR="003E2083" w:rsidRPr="00113310" w:rsidRDefault="0057112D" w:rsidP="003E2083">
    <w:pPr>
      <w:pStyle w:val="Footer"/>
      <w:pBdr>
        <w:top w:val="single" w:sz="4" w:space="1" w:color="auto"/>
      </w:pBdr>
      <w:jc w:val="center"/>
      <w:rPr>
        <w:b/>
        <w:lang w:val="en-GB"/>
      </w:rPr>
    </w:pPr>
    <w:r>
      <w:rPr>
        <w:rFonts w:cs="Arial"/>
        <w:b/>
        <w:color w:val="525252" w:themeColor="accent3" w:themeShade="80"/>
      </w:rPr>
      <w:t>V</w:t>
    </w:r>
    <w:r w:rsidRPr="00113310">
      <w:rPr>
        <w:rFonts w:cs="Arial"/>
        <w:b/>
        <w:color w:val="525252" w:themeColor="accent3" w:themeShade="80"/>
      </w:rPr>
      <w:t xml:space="preserve">isit </w:t>
    </w:r>
    <w:r w:rsidRPr="00113310">
      <w:rPr>
        <w:rFonts w:cs="Arial"/>
        <w:b/>
        <w:color w:val="525252" w:themeColor="accent3" w:themeShade="80"/>
        <w:u w:val="single"/>
      </w:rPr>
      <w:t>ACPRail.com</w:t>
    </w:r>
    <w:r w:rsidRPr="00113310">
      <w:rPr>
        <w:rFonts w:cs="Arial"/>
        <w:b/>
        <w:color w:val="525252" w:themeColor="accent3" w:themeShade="80"/>
      </w:rPr>
      <w:t xml:space="preserve"> for other great rail products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090C4" w14:textId="77777777" w:rsidR="00C026BE" w:rsidRDefault="00C026BE">
      <w:pPr>
        <w:spacing w:after="0" w:line="240" w:lineRule="auto"/>
      </w:pPr>
      <w:r>
        <w:separator/>
      </w:r>
    </w:p>
  </w:footnote>
  <w:footnote w:type="continuationSeparator" w:id="0">
    <w:p w14:paraId="68054C5B" w14:textId="77777777" w:rsidR="00C026BE" w:rsidRDefault="00C0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0674C" w14:textId="77777777" w:rsidR="006F7D3E" w:rsidRDefault="0057112D">
    <w:pPr>
      <w:pStyle w:val="Header"/>
    </w:pPr>
    <w:r w:rsidRPr="00CF648B">
      <w:rPr>
        <w:rFonts w:eastAsia="Times New Roman" w:cs="Arial"/>
        <w:b/>
        <w:bCs/>
        <w:noProof/>
        <w:color w:val="000000" w:themeColor="text1"/>
        <w:sz w:val="24"/>
        <w:szCs w:val="24"/>
        <w:lang w:val="en-CA" w:eastAsia="en-CA"/>
      </w:rPr>
      <w:drawing>
        <wp:anchor distT="0" distB="0" distL="114300" distR="114300" simplePos="0" relativeHeight="251659264" behindDoc="1" locked="0" layoutInCell="1" allowOverlap="1" wp14:anchorId="06086A50" wp14:editId="0BE3237B">
          <wp:simplePos x="0" y="0"/>
          <wp:positionH relativeFrom="column">
            <wp:posOffset>4137025</wp:posOffset>
          </wp:positionH>
          <wp:positionV relativeFrom="paragraph">
            <wp:posOffset>0</wp:posOffset>
          </wp:positionV>
          <wp:extent cx="1929130" cy="333375"/>
          <wp:effectExtent l="0" t="0" r="0" b="0"/>
          <wp:wrapTight wrapText="bothSides">
            <wp:wrapPolygon edited="0">
              <wp:start x="0" y="0"/>
              <wp:lineTo x="0" y="20983"/>
              <wp:lineTo x="21330" y="20983"/>
              <wp:lineTo x="21330" y="0"/>
              <wp:lineTo x="0" y="0"/>
            </wp:wrapPolygon>
          </wp:wrapTight>
          <wp:docPr id="13" name="Picture 13" descr="http://www.accesrail.com/images/logo.png"/>
          <wp:cNvGraphicFramePr/>
          <a:graphic xmlns:a="http://schemas.openxmlformats.org/drawingml/2006/main">
            <a:graphicData uri="http://schemas.openxmlformats.org/drawingml/2006/picture">
              <pic:pic xmlns:pic="http://schemas.openxmlformats.org/drawingml/2006/picture">
                <pic:nvPicPr>
                  <pic:cNvPr id="0" name="Picture 1" descr="http://www.accesrail.com/imag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9130" cy="333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3F16"/>
    <w:multiLevelType w:val="hybridMultilevel"/>
    <w:tmpl w:val="138E73F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E01310"/>
    <w:multiLevelType w:val="hybridMultilevel"/>
    <w:tmpl w:val="138E73F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403F4B"/>
    <w:multiLevelType w:val="hybridMultilevel"/>
    <w:tmpl w:val="9EEE8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2D"/>
    <w:rsid w:val="00435730"/>
    <w:rsid w:val="00507C32"/>
    <w:rsid w:val="00521B54"/>
    <w:rsid w:val="0057112D"/>
    <w:rsid w:val="008F1272"/>
    <w:rsid w:val="00935B7A"/>
    <w:rsid w:val="00961A4B"/>
    <w:rsid w:val="00A2151C"/>
    <w:rsid w:val="00A67881"/>
    <w:rsid w:val="00AB143F"/>
    <w:rsid w:val="00C0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AC19"/>
  <w15:chartTrackingRefBased/>
  <w15:docId w15:val="{B4100C93-62A1-499E-A24C-0121662F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12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12D"/>
    <w:rPr>
      <w:color w:val="0563C1" w:themeColor="hyperlink"/>
      <w:u w:val="single"/>
    </w:rPr>
  </w:style>
  <w:style w:type="paragraph" w:styleId="Header">
    <w:name w:val="header"/>
    <w:basedOn w:val="Normal"/>
    <w:link w:val="HeaderChar"/>
    <w:uiPriority w:val="99"/>
    <w:unhideWhenUsed/>
    <w:rsid w:val="0057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12D"/>
    <w:rPr>
      <w:rFonts w:eastAsiaTheme="minorEastAsia"/>
    </w:rPr>
  </w:style>
  <w:style w:type="paragraph" w:styleId="Footer">
    <w:name w:val="footer"/>
    <w:basedOn w:val="Normal"/>
    <w:link w:val="FooterChar"/>
    <w:uiPriority w:val="99"/>
    <w:unhideWhenUsed/>
    <w:rsid w:val="0057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12D"/>
    <w:rPr>
      <w:rFonts w:eastAsiaTheme="minorEastAsia"/>
    </w:rPr>
  </w:style>
  <w:style w:type="paragraph" w:styleId="ListParagraph">
    <w:name w:val="List Paragraph"/>
    <w:basedOn w:val="Normal"/>
    <w:uiPriority w:val="34"/>
    <w:qFormat/>
    <w:rsid w:val="00571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fe.com/EN/empresa/informacion_legal/condiciones_larga_distanc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ccesrail.com/check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Bembridge</dc:creator>
  <cp:keywords/>
  <dc:description/>
  <cp:lastModifiedBy>Kara Bembridge</cp:lastModifiedBy>
  <cp:revision>5</cp:revision>
  <dcterms:created xsi:type="dcterms:W3CDTF">2018-07-24T19:16:00Z</dcterms:created>
  <dcterms:modified xsi:type="dcterms:W3CDTF">2018-07-30T15:43:00Z</dcterms:modified>
</cp:coreProperties>
</file>